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C3CA65" w14:textId="77777777" w:rsidR="005679E5" w:rsidRPr="005679E5" w:rsidRDefault="005679E5" w:rsidP="005679E5">
      <w:pPr>
        <w:spacing w:before="240" w:after="0" w:line="240" w:lineRule="auto"/>
        <w:jc w:val="both"/>
        <w:outlineLvl w:val="0"/>
        <w:rPr>
          <w:rFonts w:ascii="Times New Roman" w:eastAsia="Times New Roman" w:hAnsi="Times New Roman" w:cs="Times New Roman"/>
          <w:b/>
          <w:bCs/>
          <w:kern w:val="36"/>
          <w:sz w:val="48"/>
          <w:szCs w:val="48"/>
          <w:lang w:val="nl-NL"/>
          <w14:ligatures w14:val="none"/>
        </w:rPr>
      </w:pPr>
      <w:bookmarkStart w:id="0" w:name="_GoBack"/>
      <w:bookmarkEnd w:id="0"/>
      <w:r w:rsidRPr="005679E5">
        <w:rPr>
          <w:rFonts w:ascii="Calibri" w:eastAsia="Times New Roman" w:hAnsi="Calibri" w:cs="Calibri"/>
          <w:smallCaps/>
          <w:color w:val="320032"/>
          <w:kern w:val="36"/>
          <w:sz w:val="32"/>
          <w:szCs w:val="32"/>
          <w:lang w:val="nl-NL"/>
          <w14:ligatures w14:val="none"/>
        </w:rPr>
        <w:t>Rapportage PianoFest 2023/2024</w:t>
      </w:r>
    </w:p>
    <w:p w14:paraId="203842A9" w14:textId="77777777" w:rsidR="005679E5" w:rsidRPr="005679E5" w:rsidRDefault="005679E5" w:rsidP="005679E5">
      <w:pPr>
        <w:spacing w:after="0" w:line="240" w:lineRule="auto"/>
        <w:rPr>
          <w:rFonts w:ascii="Times New Roman" w:eastAsia="Times New Roman" w:hAnsi="Times New Roman" w:cs="Times New Roman"/>
          <w:sz w:val="24"/>
          <w:szCs w:val="24"/>
          <w:lang w:val="nl-NL"/>
          <w14:ligatures w14:val="none"/>
        </w:rPr>
      </w:pPr>
    </w:p>
    <w:p w14:paraId="29620930" w14:textId="77777777" w:rsidR="005679E5" w:rsidRPr="005679E5" w:rsidRDefault="005679E5" w:rsidP="005679E5">
      <w:pPr>
        <w:spacing w:before="40" w:after="0" w:line="240" w:lineRule="auto"/>
        <w:jc w:val="both"/>
        <w:outlineLvl w:val="1"/>
        <w:rPr>
          <w:rFonts w:ascii="Times New Roman" w:eastAsia="Times New Roman" w:hAnsi="Times New Roman" w:cs="Times New Roman"/>
          <w:b/>
          <w:bCs/>
          <w:sz w:val="36"/>
          <w:szCs w:val="36"/>
          <w:lang w:val="nl-NL"/>
          <w14:ligatures w14:val="none"/>
        </w:rPr>
      </w:pPr>
      <w:r w:rsidRPr="005679E5">
        <w:rPr>
          <w:rFonts w:ascii="Calibri" w:eastAsia="Times New Roman" w:hAnsi="Calibri" w:cs="Calibri"/>
          <w:color w:val="320032"/>
          <w:sz w:val="26"/>
          <w:szCs w:val="26"/>
          <w:lang w:val="nl-NL"/>
          <w14:ligatures w14:val="none"/>
        </w:rPr>
        <w:t>Inleiding</w:t>
      </w:r>
    </w:p>
    <w:p w14:paraId="2ACE1FB8" w14:textId="7110D0D2" w:rsidR="005679E5" w:rsidRDefault="005679E5" w:rsidP="005679E5">
      <w:pPr>
        <w:spacing w:after="0" w:line="240" w:lineRule="auto"/>
        <w:rPr>
          <w:rFonts w:ascii="Calibri" w:eastAsia="Times New Roman" w:hAnsi="Calibri" w:cs="Calibri"/>
          <w:color w:val="000000"/>
          <w:sz w:val="20"/>
          <w:szCs w:val="20"/>
          <w:lang w:val="nl-NL"/>
          <w14:ligatures w14:val="none"/>
        </w:rPr>
      </w:pPr>
      <w:r w:rsidRPr="005679E5">
        <w:rPr>
          <w:rFonts w:ascii="Calibri" w:eastAsia="Times New Roman" w:hAnsi="Calibri" w:cs="Calibri"/>
          <w:color w:val="000000"/>
          <w:sz w:val="20"/>
          <w:szCs w:val="20"/>
          <w:lang w:val="nl-NL"/>
          <w14:ligatures w14:val="none"/>
        </w:rPr>
        <w:t xml:space="preserve">Door het Coronavirus, enkele </w:t>
      </w:r>
      <w:r w:rsidR="00A55856" w:rsidRPr="005679E5">
        <w:rPr>
          <w:rFonts w:ascii="Calibri" w:eastAsia="Times New Roman" w:hAnsi="Calibri" w:cs="Calibri"/>
          <w:color w:val="000000"/>
          <w:sz w:val="20"/>
          <w:szCs w:val="20"/>
          <w:lang w:val="nl-NL"/>
          <w14:ligatures w14:val="none"/>
        </w:rPr>
        <w:t>bestuurswissel</w:t>
      </w:r>
      <w:r w:rsidR="00A55856">
        <w:rPr>
          <w:rFonts w:ascii="Calibri" w:eastAsia="Times New Roman" w:hAnsi="Calibri" w:cs="Calibri"/>
          <w:color w:val="000000"/>
          <w:sz w:val="20"/>
          <w:szCs w:val="20"/>
          <w:lang w:val="nl-NL"/>
          <w14:ligatures w14:val="none"/>
        </w:rPr>
        <w:t>s</w:t>
      </w:r>
      <w:r w:rsidRPr="005679E5">
        <w:rPr>
          <w:rFonts w:ascii="Calibri" w:eastAsia="Times New Roman" w:hAnsi="Calibri" w:cs="Calibri"/>
          <w:color w:val="000000"/>
          <w:sz w:val="20"/>
          <w:szCs w:val="20"/>
          <w:lang w:val="nl-NL"/>
          <w14:ligatures w14:val="none"/>
        </w:rPr>
        <w:t xml:space="preserve"> en de afwezigheid door zwangerschap van de voorzitter heeft sinds 2019 geen grote editie meer plaatsgevonden van PianoFest. Sinds 2020 organiseert PianoFest klein</w:t>
      </w:r>
      <w:r w:rsidR="00A55856">
        <w:rPr>
          <w:rFonts w:ascii="Calibri" w:eastAsia="Times New Roman" w:hAnsi="Calibri" w:cs="Calibri"/>
          <w:color w:val="000000"/>
          <w:sz w:val="20"/>
          <w:szCs w:val="20"/>
          <w:lang w:val="nl-NL"/>
          <w14:ligatures w14:val="none"/>
        </w:rPr>
        <w:t>schalige</w:t>
      </w:r>
      <w:r w:rsidRPr="005679E5">
        <w:rPr>
          <w:rFonts w:ascii="Calibri" w:eastAsia="Times New Roman" w:hAnsi="Calibri" w:cs="Calibri"/>
          <w:color w:val="000000"/>
          <w:sz w:val="20"/>
          <w:szCs w:val="20"/>
          <w:lang w:val="nl-NL"/>
          <w14:ligatures w14:val="none"/>
        </w:rPr>
        <w:t xml:space="preserve"> edities</w:t>
      </w:r>
      <w:r w:rsidR="001D3550">
        <w:rPr>
          <w:rFonts w:ascii="Calibri" w:eastAsia="Times New Roman" w:hAnsi="Calibri" w:cs="Calibri"/>
          <w:color w:val="000000"/>
          <w:sz w:val="20"/>
          <w:szCs w:val="20"/>
          <w:lang w:val="nl-NL"/>
          <w14:ligatures w14:val="none"/>
        </w:rPr>
        <w:t xml:space="preserve"> (van 1 dag)</w:t>
      </w:r>
      <w:r w:rsidRPr="005679E5">
        <w:rPr>
          <w:rFonts w:ascii="Calibri" w:eastAsia="Times New Roman" w:hAnsi="Calibri" w:cs="Calibri"/>
          <w:color w:val="000000"/>
          <w:sz w:val="20"/>
          <w:szCs w:val="20"/>
          <w:lang w:val="nl-NL"/>
          <w14:ligatures w14:val="none"/>
        </w:rPr>
        <w:t xml:space="preserve">, waarin amateurpianisten nog steeds de kans krijgen om op te treden op een prachtige locatie, feedback krijgen van één van de beste docenten van Nederland en een mooi vormgegeven videoregistratie ontvangen van het optreden. </w:t>
      </w:r>
      <w:r>
        <w:rPr>
          <w:rFonts w:ascii="Calibri" w:eastAsia="Times New Roman" w:hAnsi="Calibri" w:cs="Calibri"/>
          <w:color w:val="000000"/>
          <w:sz w:val="20"/>
          <w:szCs w:val="20"/>
          <w:lang w:val="nl-NL"/>
          <w14:ligatures w14:val="none"/>
        </w:rPr>
        <w:t>De festival zijn met een paar kleine aanpassingen hetzelfde als de grotere editie</w:t>
      </w:r>
      <w:r w:rsidR="001D3550">
        <w:rPr>
          <w:rFonts w:ascii="Calibri" w:eastAsia="Times New Roman" w:hAnsi="Calibri" w:cs="Calibri"/>
          <w:color w:val="000000"/>
          <w:sz w:val="20"/>
          <w:szCs w:val="20"/>
          <w:lang w:val="nl-NL"/>
          <w14:ligatures w14:val="none"/>
        </w:rPr>
        <w:t>s</w:t>
      </w:r>
      <w:r>
        <w:rPr>
          <w:rFonts w:ascii="Calibri" w:eastAsia="Times New Roman" w:hAnsi="Calibri" w:cs="Calibri"/>
          <w:color w:val="000000"/>
          <w:sz w:val="20"/>
          <w:szCs w:val="20"/>
          <w:lang w:val="nl-NL"/>
          <w14:ligatures w14:val="none"/>
        </w:rPr>
        <w:t xml:space="preserve">. Ook worden er, naast de 5 minuten optredens, mini-masterclasses aangeboden op het podium. </w:t>
      </w:r>
      <w:r w:rsidRPr="005679E5">
        <w:rPr>
          <w:rFonts w:ascii="Calibri" w:eastAsia="Times New Roman" w:hAnsi="Calibri" w:cs="Calibri"/>
          <w:color w:val="000000"/>
          <w:sz w:val="20"/>
          <w:szCs w:val="20"/>
          <w:lang w:val="nl-NL"/>
          <w14:ligatures w14:val="none"/>
        </w:rPr>
        <w:t>In 2020, vond een editie plaats in Muziekgebouw aan ‘t IJ, in 2021 in het Bijlmerparktheater, in 2022 werd een jaar overgeslagen en in 2023 werd PianoFest voor het eerst georganiseerd onder de vleugels van de Piano Biënnale van Daria van den Bercken in de Vereeniging in Nijmegen. In 2024, is er weer een jaar overgeslagen. Momenteel is PianoFest bezig met de voorbereidingen van een nieuwe editie tijdens de Biënnale in april 2025. In dit activiteitenverslag wordt de editie in 2023 beschreven. </w:t>
      </w:r>
    </w:p>
    <w:p w14:paraId="454AF661" w14:textId="77777777" w:rsidR="004143CF" w:rsidRPr="005679E5" w:rsidRDefault="004143CF" w:rsidP="005679E5">
      <w:pPr>
        <w:spacing w:after="0" w:line="240" w:lineRule="auto"/>
        <w:rPr>
          <w:rFonts w:ascii="Times New Roman" w:eastAsia="Times New Roman" w:hAnsi="Times New Roman" w:cs="Times New Roman"/>
          <w:sz w:val="24"/>
          <w:szCs w:val="24"/>
          <w:lang w:val="nl-NL"/>
          <w14:ligatures w14:val="none"/>
        </w:rPr>
      </w:pPr>
    </w:p>
    <w:p w14:paraId="441DCCD5" w14:textId="77777777" w:rsidR="005679E5" w:rsidRDefault="005679E5" w:rsidP="005679E5">
      <w:pPr>
        <w:spacing w:before="40" w:after="0" w:line="240" w:lineRule="auto"/>
        <w:outlineLvl w:val="1"/>
        <w:rPr>
          <w:rFonts w:ascii="Calibri" w:eastAsia="Times New Roman" w:hAnsi="Calibri" w:cs="Calibri"/>
          <w:color w:val="320032"/>
          <w:sz w:val="26"/>
          <w:szCs w:val="26"/>
          <w:lang w:val="nl-NL"/>
          <w14:ligatures w14:val="none"/>
        </w:rPr>
      </w:pPr>
      <w:r w:rsidRPr="005679E5">
        <w:rPr>
          <w:rFonts w:ascii="Calibri" w:eastAsia="Times New Roman" w:hAnsi="Calibri" w:cs="Calibri"/>
          <w:noProof/>
          <w:color w:val="320032"/>
          <w:sz w:val="26"/>
          <w:szCs w:val="26"/>
          <w:bdr w:val="none" w:sz="0" w:space="0" w:color="auto" w:frame="1"/>
          <w14:ligatures w14:val="none"/>
        </w:rPr>
        <w:drawing>
          <wp:inline distT="0" distB="0" distL="0" distR="0" wp14:anchorId="258BE37D" wp14:editId="4AB072A2">
            <wp:extent cx="3187700" cy="1828800"/>
            <wp:effectExtent l="0" t="0" r="0" b="0"/>
            <wp:docPr id="7" name="Picture 12" descr="A person standing next to a pian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12" descr="A person standing next to a piano&#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187700" cy="1828800"/>
                    </a:xfrm>
                    <a:prstGeom prst="rect">
                      <a:avLst/>
                    </a:prstGeom>
                    <a:noFill/>
                    <a:ln>
                      <a:noFill/>
                    </a:ln>
                  </pic:spPr>
                </pic:pic>
              </a:graphicData>
            </a:graphic>
          </wp:inline>
        </w:drawing>
      </w:r>
    </w:p>
    <w:p w14:paraId="5E37AC5A" w14:textId="77777777" w:rsidR="004143CF" w:rsidRDefault="004143CF" w:rsidP="005679E5">
      <w:pPr>
        <w:spacing w:before="40" w:after="0" w:line="240" w:lineRule="auto"/>
        <w:outlineLvl w:val="1"/>
        <w:rPr>
          <w:rFonts w:ascii="Calibri" w:eastAsia="Times New Roman" w:hAnsi="Calibri" w:cs="Calibri"/>
          <w:color w:val="320032"/>
          <w:sz w:val="26"/>
          <w:szCs w:val="26"/>
          <w:lang w:val="nl-NL"/>
          <w14:ligatures w14:val="none"/>
        </w:rPr>
      </w:pPr>
    </w:p>
    <w:p w14:paraId="40A39875" w14:textId="16413269" w:rsidR="005679E5" w:rsidRPr="005679E5" w:rsidRDefault="005679E5" w:rsidP="005679E5">
      <w:pPr>
        <w:spacing w:before="40" w:after="0" w:line="240" w:lineRule="auto"/>
        <w:outlineLvl w:val="1"/>
        <w:rPr>
          <w:rFonts w:ascii="Times New Roman" w:eastAsia="Times New Roman" w:hAnsi="Times New Roman" w:cs="Times New Roman"/>
          <w:b/>
          <w:bCs/>
          <w:sz w:val="36"/>
          <w:szCs w:val="36"/>
          <w:lang w:val="nl-NL"/>
          <w14:ligatures w14:val="none"/>
        </w:rPr>
      </w:pPr>
      <w:r w:rsidRPr="005679E5">
        <w:rPr>
          <w:rFonts w:ascii="Calibri" w:eastAsia="Times New Roman" w:hAnsi="Calibri" w:cs="Calibri"/>
          <w:color w:val="320032"/>
          <w:sz w:val="26"/>
          <w:szCs w:val="26"/>
          <w:lang w:val="nl-NL"/>
          <w14:ligatures w14:val="none"/>
        </w:rPr>
        <w:t>PianoFest in de biënnale: een serie mini-masterclasses </w:t>
      </w:r>
    </w:p>
    <w:p w14:paraId="7D744328" w14:textId="579AABFC" w:rsidR="005679E5" w:rsidRPr="005679E5" w:rsidRDefault="005679E5" w:rsidP="005679E5">
      <w:pPr>
        <w:spacing w:after="0" w:line="240" w:lineRule="auto"/>
        <w:rPr>
          <w:rFonts w:ascii="Calibri" w:eastAsia="Times New Roman" w:hAnsi="Calibri" w:cs="Calibri"/>
          <w:color w:val="000000"/>
          <w:sz w:val="20"/>
          <w:szCs w:val="20"/>
          <w:lang w:val="nl-NL"/>
          <w14:ligatures w14:val="none"/>
        </w:rPr>
      </w:pPr>
      <w:r w:rsidRPr="005679E5">
        <w:rPr>
          <w:rFonts w:ascii="Calibri" w:eastAsia="Times New Roman" w:hAnsi="Calibri" w:cs="Calibri"/>
          <w:color w:val="000000"/>
          <w:sz w:val="20"/>
          <w:szCs w:val="20"/>
          <w:lang w:val="nl-NL"/>
          <w14:ligatures w14:val="none"/>
        </w:rPr>
        <w:t xml:space="preserve">Door een bijzondere samenwerking met de Piano Biënnale van Daria van den Bercken, </w:t>
      </w:r>
      <w:r w:rsidR="004143CF">
        <w:rPr>
          <w:rFonts w:ascii="Calibri" w:eastAsia="Times New Roman" w:hAnsi="Calibri" w:cs="Calibri"/>
          <w:color w:val="000000"/>
          <w:sz w:val="20"/>
          <w:szCs w:val="20"/>
          <w:lang w:val="nl-NL"/>
          <w14:ligatures w14:val="none"/>
        </w:rPr>
        <w:t xml:space="preserve">konden </w:t>
      </w:r>
      <w:r w:rsidRPr="005679E5">
        <w:rPr>
          <w:rFonts w:ascii="Calibri" w:eastAsia="Times New Roman" w:hAnsi="Calibri" w:cs="Calibri"/>
          <w:color w:val="000000"/>
          <w:sz w:val="20"/>
          <w:szCs w:val="20"/>
          <w:lang w:val="nl-NL"/>
          <w14:ligatures w14:val="none"/>
        </w:rPr>
        <w:t xml:space="preserve">op zaterdag </w:t>
      </w:r>
      <w:r>
        <w:rPr>
          <w:rFonts w:ascii="Calibri" w:eastAsia="Times New Roman" w:hAnsi="Calibri" w:cs="Calibri"/>
          <w:color w:val="000000"/>
          <w:sz w:val="20"/>
          <w:szCs w:val="20"/>
          <w:lang w:val="nl-NL"/>
          <w14:ligatures w14:val="none"/>
        </w:rPr>
        <w:t>31 maart 2023</w:t>
      </w:r>
      <w:r w:rsidRPr="005679E5">
        <w:rPr>
          <w:rFonts w:ascii="Calibri" w:eastAsia="Times New Roman" w:hAnsi="Calibri" w:cs="Calibri"/>
          <w:color w:val="000000"/>
          <w:sz w:val="20"/>
          <w:szCs w:val="20"/>
          <w:lang w:val="nl-NL"/>
          <w14:ligatures w14:val="none"/>
        </w:rPr>
        <w:t xml:space="preserve">, maar liefst </w:t>
      </w:r>
      <w:r>
        <w:rPr>
          <w:rFonts w:ascii="Calibri" w:eastAsia="Times New Roman" w:hAnsi="Calibri" w:cs="Calibri"/>
          <w:color w:val="000000"/>
          <w:sz w:val="20"/>
          <w:szCs w:val="20"/>
          <w:lang w:val="nl-NL"/>
          <w14:ligatures w14:val="none"/>
        </w:rPr>
        <w:t>38</w:t>
      </w:r>
      <w:r w:rsidRPr="005679E5">
        <w:rPr>
          <w:rFonts w:ascii="Calibri" w:eastAsia="Times New Roman" w:hAnsi="Calibri" w:cs="Calibri"/>
          <w:color w:val="000000"/>
          <w:sz w:val="20"/>
          <w:szCs w:val="20"/>
          <w:lang w:val="nl-NL"/>
          <w14:ligatures w14:val="none"/>
        </w:rPr>
        <w:t xml:space="preserve"> amateurpianisten </w:t>
      </w:r>
      <w:r>
        <w:rPr>
          <w:rFonts w:ascii="Calibri" w:eastAsia="Times New Roman" w:hAnsi="Calibri" w:cs="Calibri"/>
          <w:color w:val="000000"/>
          <w:sz w:val="20"/>
          <w:szCs w:val="20"/>
          <w:lang w:val="nl-NL"/>
          <w14:ligatures w14:val="none"/>
        </w:rPr>
        <w:t>20</w:t>
      </w:r>
      <w:r w:rsidRPr="005679E5">
        <w:rPr>
          <w:rFonts w:ascii="Calibri" w:eastAsia="Times New Roman" w:hAnsi="Calibri" w:cs="Calibri"/>
          <w:color w:val="000000"/>
          <w:sz w:val="20"/>
          <w:szCs w:val="20"/>
          <w:lang w:val="nl-NL"/>
          <w14:ligatures w14:val="none"/>
        </w:rPr>
        <w:t xml:space="preserve"> minuten schitteren op het podium in de Grote Zaal</w:t>
      </w:r>
      <w:r w:rsidR="00DB7A7B">
        <w:rPr>
          <w:rFonts w:ascii="Calibri" w:eastAsia="Times New Roman" w:hAnsi="Calibri" w:cs="Calibri"/>
          <w:color w:val="000000"/>
          <w:sz w:val="20"/>
          <w:szCs w:val="20"/>
          <w:lang w:val="nl-NL"/>
          <w14:ligatures w14:val="none"/>
        </w:rPr>
        <w:t xml:space="preserve"> van de Vereeniging in Nijmegen</w:t>
      </w:r>
      <w:r w:rsidRPr="005679E5">
        <w:rPr>
          <w:rFonts w:ascii="Calibri" w:eastAsia="Times New Roman" w:hAnsi="Calibri" w:cs="Calibri"/>
          <w:color w:val="000000"/>
          <w:sz w:val="20"/>
          <w:szCs w:val="20"/>
          <w:lang w:val="nl-NL"/>
          <w14:ligatures w14:val="none"/>
        </w:rPr>
        <w:t xml:space="preserve">. Deze unieke ervaring heeft de amateurs een geweldige verdieping gegeven in het maken van muziek, maar ook meteen een inkijkje (=waardering) in het vak van musiceren en de praktijk van achter de schermen van een grote concertzaal. Thomas Beijer, de meesterpianist van de PianoFest 2019 editie, gaf de gelukkige amateurs </w:t>
      </w:r>
      <w:r w:rsidR="00DB7A7B">
        <w:rPr>
          <w:rFonts w:ascii="Calibri" w:eastAsia="Times New Roman" w:hAnsi="Calibri" w:cs="Calibri"/>
          <w:color w:val="000000"/>
          <w:sz w:val="20"/>
          <w:szCs w:val="20"/>
          <w:lang w:val="nl-NL"/>
          <w14:ligatures w14:val="none"/>
        </w:rPr>
        <w:t>nog</w:t>
      </w:r>
      <w:r w:rsidRPr="005679E5">
        <w:rPr>
          <w:rFonts w:ascii="Calibri" w:eastAsia="Times New Roman" w:hAnsi="Calibri" w:cs="Calibri"/>
          <w:color w:val="000000"/>
          <w:sz w:val="20"/>
          <w:szCs w:val="20"/>
          <w:lang w:val="nl-NL"/>
          <w14:ligatures w14:val="none"/>
        </w:rPr>
        <w:t xml:space="preserve"> wat </w:t>
      </w:r>
      <w:hyperlink r:id="rId6" w:history="1">
        <w:r w:rsidRPr="005679E5">
          <w:rPr>
            <w:rFonts w:ascii="Calibri" w:eastAsia="Times New Roman" w:hAnsi="Calibri" w:cs="Calibri"/>
            <w:color w:val="0563C1"/>
            <w:sz w:val="20"/>
            <w:szCs w:val="20"/>
            <w:u w:val="single"/>
            <w:lang w:val="nl-NL"/>
            <w14:ligatures w14:val="none"/>
          </w:rPr>
          <w:t>tips</w:t>
        </w:r>
      </w:hyperlink>
      <w:r w:rsidRPr="005679E5">
        <w:rPr>
          <w:rFonts w:ascii="Calibri" w:eastAsia="Times New Roman" w:hAnsi="Calibri" w:cs="Calibri"/>
          <w:color w:val="000000"/>
          <w:sz w:val="20"/>
          <w:szCs w:val="20"/>
          <w:lang w:val="nl-NL"/>
          <w14:ligatures w14:val="none"/>
        </w:rPr>
        <w:t xml:space="preserve"> mee voor een succesvol optreden. De behoefte om op te treden bleek groot. Na wat</w:t>
      </w:r>
      <w:r>
        <w:rPr>
          <w:rFonts w:ascii="Calibri" w:eastAsia="Times New Roman" w:hAnsi="Calibri" w:cs="Calibri"/>
          <w:color w:val="000000"/>
          <w:sz w:val="20"/>
          <w:szCs w:val="20"/>
          <w:lang w:val="nl-NL"/>
          <w14:ligatures w14:val="none"/>
        </w:rPr>
        <w:t xml:space="preserve"> aankondigingen </w:t>
      </w:r>
      <w:r w:rsidRPr="005679E5">
        <w:rPr>
          <w:rFonts w:ascii="Calibri" w:eastAsia="Times New Roman" w:hAnsi="Calibri" w:cs="Calibri"/>
          <w:color w:val="000000"/>
          <w:sz w:val="20"/>
          <w:szCs w:val="20"/>
          <w:lang w:val="nl-NL"/>
          <w14:ligatures w14:val="none"/>
        </w:rPr>
        <w:t>via onze nieuwsbrief en social media was de verkoop van de deelnemer</w:t>
      </w:r>
      <w:r>
        <w:rPr>
          <w:rFonts w:ascii="Calibri" w:eastAsia="Times New Roman" w:hAnsi="Calibri" w:cs="Calibri"/>
          <w:color w:val="000000"/>
          <w:sz w:val="20"/>
          <w:szCs w:val="20"/>
          <w:lang w:val="nl-NL"/>
          <w14:ligatures w14:val="none"/>
        </w:rPr>
        <w:t>s</w:t>
      </w:r>
      <w:r w:rsidRPr="005679E5">
        <w:rPr>
          <w:rFonts w:ascii="Calibri" w:eastAsia="Times New Roman" w:hAnsi="Calibri" w:cs="Calibri"/>
          <w:color w:val="000000"/>
          <w:sz w:val="20"/>
          <w:szCs w:val="20"/>
          <w:lang w:val="nl-NL"/>
          <w14:ligatures w14:val="none"/>
        </w:rPr>
        <w:t>kaarten binnen een</w:t>
      </w:r>
      <w:r>
        <w:rPr>
          <w:rFonts w:ascii="Calibri" w:eastAsia="Times New Roman" w:hAnsi="Calibri" w:cs="Calibri"/>
          <w:color w:val="000000"/>
          <w:sz w:val="20"/>
          <w:szCs w:val="20"/>
          <w:lang w:val="nl-NL"/>
          <w14:ligatures w14:val="none"/>
        </w:rPr>
        <w:t xml:space="preserve"> paar</w:t>
      </w:r>
      <w:r w:rsidRPr="005679E5">
        <w:rPr>
          <w:rFonts w:ascii="Calibri" w:eastAsia="Times New Roman" w:hAnsi="Calibri" w:cs="Calibri"/>
          <w:color w:val="000000"/>
          <w:sz w:val="20"/>
          <w:szCs w:val="20"/>
          <w:lang w:val="nl-NL"/>
          <w14:ligatures w14:val="none"/>
        </w:rPr>
        <w:t xml:space="preserve"> dag</w:t>
      </w:r>
      <w:r>
        <w:rPr>
          <w:rFonts w:ascii="Calibri" w:eastAsia="Times New Roman" w:hAnsi="Calibri" w:cs="Calibri"/>
          <w:color w:val="000000"/>
          <w:sz w:val="20"/>
          <w:szCs w:val="20"/>
          <w:lang w:val="nl-NL"/>
          <w14:ligatures w14:val="none"/>
        </w:rPr>
        <w:t>en</w:t>
      </w:r>
      <w:r w:rsidRPr="005679E5">
        <w:rPr>
          <w:rFonts w:ascii="Calibri" w:eastAsia="Times New Roman" w:hAnsi="Calibri" w:cs="Calibri"/>
          <w:color w:val="000000"/>
          <w:sz w:val="20"/>
          <w:szCs w:val="20"/>
          <w:lang w:val="nl-NL"/>
          <w14:ligatures w14:val="none"/>
        </w:rPr>
        <w:t xml:space="preserve"> afgerond. </w:t>
      </w:r>
    </w:p>
    <w:p w14:paraId="295A9067" w14:textId="77777777" w:rsidR="005679E5" w:rsidRPr="005679E5" w:rsidRDefault="005679E5" w:rsidP="005679E5">
      <w:pPr>
        <w:spacing w:after="0" w:line="240" w:lineRule="auto"/>
        <w:rPr>
          <w:rFonts w:ascii="Times New Roman" w:eastAsia="Times New Roman" w:hAnsi="Times New Roman" w:cs="Times New Roman"/>
          <w:sz w:val="24"/>
          <w:szCs w:val="24"/>
          <w:lang w:val="nl-NL"/>
          <w14:ligatures w14:val="none"/>
        </w:rPr>
      </w:pPr>
    </w:p>
    <w:p w14:paraId="12627B5D" w14:textId="087E9043" w:rsidR="005679E5" w:rsidRPr="005679E5" w:rsidRDefault="005679E5" w:rsidP="005679E5">
      <w:pPr>
        <w:spacing w:after="0" w:line="240" w:lineRule="auto"/>
        <w:rPr>
          <w:rFonts w:ascii="Calibri" w:eastAsia="Times New Roman" w:hAnsi="Calibri" w:cs="Calibri"/>
          <w:color w:val="000000"/>
          <w:sz w:val="20"/>
          <w:szCs w:val="20"/>
          <w:lang w:val="nl-NL"/>
          <w14:ligatures w14:val="none"/>
        </w:rPr>
      </w:pPr>
      <w:r w:rsidRPr="005679E5">
        <w:rPr>
          <w:rFonts w:ascii="Calibri" w:eastAsia="Times New Roman" w:hAnsi="Calibri" w:cs="Calibri"/>
          <w:color w:val="000000"/>
          <w:sz w:val="20"/>
          <w:szCs w:val="20"/>
          <w:lang w:val="nl-NL"/>
          <w14:ligatures w14:val="none"/>
        </w:rPr>
        <w:t xml:space="preserve">De eerste minuut konden de deelnemers gebruiken om te voelen hoe de vleugel aanvoelde. Daarna begon het 5-minutenoptreden dat werd opgenomen door Peter Dobbinga van Klankenvanger. Na afloop kregen de deelnemers in 10 minuten mondelinge feedback door David Kuyken, hoofdvakdocent piano van het Conservatorium van Amsterdam en studieleider van de Sweelinck Academie. De feedback is ook opgenomen (audio) en naar de deelnemers verzonden. Op deze manier werden de optredens mini-masterclasses die niet alleen leerzaam zijn voor de deelnemer zelf, maar ook voor het publiek. Dit concept bleek erg succesvol. Deelnemers waardeerden de feedback ontzettend en het publiek reageerde ook zeer positief. </w:t>
      </w:r>
    </w:p>
    <w:p w14:paraId="533551E9" w14:textId="77777777" w:rsidR="005679E5" w:rsidRPr="005679E5" w:rsidRDefault="005679E5" w:rsidP="005679E5">
      <w:pPr>
        <w:spacing w:after="0" w:line="240" w:lineRule="auto"/>
        <w:rPr>
          <w:rFonts w:ascii="Times New Roman" w:eastAsia="Times New Roman" w:hAnsi="Times New Roman" w:cs="Times New Roman"/>
          <w:sz w:val="24"/>
          <w:szCs w:val="24"/>
          <w:lang w:val="nl-NL"/>
          <w14:ligatures w14:val="none"/>
        </w:rPr>
      </w:pPr>
    </w:p>
    <w:p w14:paraId="52E39152" w14:textId="27F536A9" w:rsidR="005679E5" w:rsidRPr="005679E5" w:rsidRDefault="005679E5" w:rsidP="005679E5">
      <w:pPr>
        <w:spacing w:after="0" w:line="240" w:lineRule="auto"/>
        <w:rPr>
          <w:rFonts w:ascii="Times New Roman" w:eastAsia="Times New Roman" w:hAnsi="Times New Roman" w:cs="Times New Roman"/>
          <w:sz w:val="24"/>
          <w:szCs w:val="24"/>
          <w:lang w:val="nl-NL"/>
          <w14:ligatures w14:val="none"/>
        </w:rPr>
      </w:pPr>
      <w:r>
        <w:rPr>
          <w:rFonts w:ascii="Calibri" w:eastAsia="Times New Roman" w:hAnsi="Calibri" w:cs="Calibri"/>
          <w:color w:val="000000"/>
          <w:sz w:val="20"/>
          <w:szCs w:val="20"/>
          <w:lang w:val="nl-NL"/>
          <w14:ligatures w14:val="none"/>
        </w:rPr>
        <w:t>In deze editie heeft</w:t>
      </w:r>
      <w:r w:rsidRPr="005679E5">
        <w:rPr>
          <w:rFonts w:ascii="Calibri" w:eastAsia="Times New Roman" w:hAnsi="Calibri" w:cs="Calibri"/>
          <w:color w:val="000000"/>
          <w:sz w:val="20"/>
          <w:szCs w:val="20"/>
          <w:lang w:val="nl-NL"/>
          <w14:ligatures w14:val="none"/>
        </w:rPr>
        <w:t xml:space="preserve"> PianoFest</w:t>
      </w:r>
      <w:r>
        <w:rPr>
          <w:rFonts w:ascii="Calibri" w:eastAsia="Times New Roman" w:hAnsi="Calibri" w:cs="Calibri"/>
          <w:color w:val="000000"/>
          <w:sz w:val="20"/>
          <w:szCs w:val="20"/>
          <w:lang w:val="nl-NL"/>
          <w14:ligatures w14:val="none"/>
        </w:rPr>
        <w:t xml:space="preserve"> weer</w:t>
      </w:r>
      <w:r w:rsidRPr="005679E5">
        <w:rPr>
          <w:rFonts w:ascii="Calibri" w:eastAsia="Times New Roman" w:hAnsi="Calibri" w:cs="Calibri"/>
          <w:color w:val="000000"/>
          <w:sz w:val="20"/>
          <w:szCs w:val="20"/>
          <w:lang w:val="nl-NL"/>
          <w14:ligatures w14:val="none"/>
        </w:rPr>
        <w:t xml:space="preserve"> geïnvesteerd in mooi vormgegeven video-opnames van de optredens. Dit was mogelijk door een bijzondere samenwerking met Peter Dobbinga van Klankenvanger (</w:t>
      </w:r>
      <w:hyperlink r:id="rId7" w:history="1">
        <w:r w:rsidRPr="005679E5">
          <w:rPr>
            <w:rFonts w:ascii="Calibri" w:eastAsia="Times New Roman" w:hAnsi="Calibri" w:cs="Calibri"/>
            <w:color w:val="0563C1"/>
            <w:sz w:val="20"/>
            <w:szCs w:val="20"/>
            <w:u w:val="single"/>
            <w:lang w:val="nl-NL"/>
            <w14:ligatures w14:val="none"/>
          </w:rPr>
          <w:t>www.klankenvanger.nl</w:t>
        </w:r>
      </w:hyperlink>
      <w:r w:rsidR="00B52723" w:rsidRPr="00B317C6">
        <w:rPr>
          <w:rFonts w:ascii="Times New Roman" w:eastAsia="Times New Roman" w:hAnsi="Times New Roman" w:cs="Times New Roman"/>
          <w:sz w:val="24"/>
          <w:szCs w:val="24"/>
          <w:lang w:val="nl-NL"/>
          <w14:ligatures w14:val="none"/>
        </w:rPr>
        <w:t>)</w:t>
      </w:r>
      <w:r w:rsidR="00B52723">
        <w:rPr>
          <w:rFonts w:ascii="Calibri" w:eastAsia="Times New Roman" w:hAnsi="Calibri" w:cs="Calibri"/>
          <w:color w:val="000000"/>
          <w:sz w:val="20"/>
          <w:szCs w:val="20"/>
          <w:lang w:val="nl-NL"/>
          <w14:ligatures w14:val="none"/>
        </w:rPr>
        <w:t>.</w:t>
      </w:r>
      <w:r w:rsidRPr="005679E5">
        <w:rPr>
          <w:rFonts w:ascii="Calibri" w:eastAsia="Times New Roman" w:hAnsi="Calibri" w:cs="Calibri"/>
          <w:color w:val="000000"/>
          <w:sz w:val="20"/>
          <w:szCs w:val="20"/>
          <w:lang w:val="nl-NL"/>
          <w14:ligatures w14:val="none"/>
        </w:rPr>
        <w:t xml:space="preserve"> Een deel van de opnames is op een later tijdstip uitgezonden via de social mediakanalen van PianoFest. </w:t>
      </w:r>
    </w:p>
    <w:p w14:paraId="7F4AC8FB" w14:textId="24F8BD3C" w:rsidR="005679E5" w:rsidRPr="005679E5" w:rsidRDefault="005679E5" w:rsidP="005679E5">
      <w:pPr>
        <w:spacing w:after="0" w:line="240" w:lineRule="auto"/>
        <w:rPr>
          <w:rFonts w:ascii="Times New Roman" w:eastAsia="Times New Roman" w:hAnsi="Times New Roman" w:cs="Times New Roman"/>
          <w:sz w:val="24"/>
          <w:szCs w:val="24"/>
          <w:lang w:val="nl-NL"/>
          <w14:ligatures w14:val="none"/>
        </w:rPr>
      </w:pPr>
      <w:r w:rsidRPr="005679E5">
        <w:rPr>
          <w:rFonts w:ascii="Times New Roman" w:eastAsia="Times New Roman" w:hAnsi="Times New Roman" w:cs="Times New Roman"/>
          <w:sz w:val="24"/>
          <w:szCs w:val="24"/>
          <w:lang w:val="nl-NL"/>
          <w14:ligatures w14:val="none"/>
        </w:rPr>
        <w:br/>
      </w:r>
    </w:p>
    <w:p w14:paraId="30BBECB4" w14:textId="207AC8B8" w:rsidR="005679E5" w:rsidRPr="005679E5" w:rsidRDefault="005679E5" w:rsidP="005679E5">
      <w:pPr>
        <w:spacing w:before="40" w:after="0" w:line="240" w:lineRule="auto"/>
        <w:outlineLvl w:val="1"/>
        <w:rPr>
          <w:rFonts w:ascii="Times New Roman" w:eastAsia="Times New Roman" w:hAnsi="Times New Roman" w:cs="Times New Roman"/>
          <w:b/>
          <w:bCs/>
          <w:sz w:val="36"/>
          <w:szCs w:val="36"/>
          <w14:ligatures w14:val="none"/>
        </w:rPr>
      </w:pPr>
      <w:r w:rsidRPr="005679E5">
        <w:rPr>
          <w:rFonts w:ascii="Calibri" w:eastAsia="Times New Roman" w:hAnsi="Calibri" w:cs="Calibri"/>
          <w:color w:val="320032"/>
          <w:sz w:val="26"/>
          <w:szCs w:val="26"/>
          <w14:ligatures w14:val="none"/>
        </w:rPr>
        <w:lastRenderedPageBreak/>
        <w:t xml:space="preserve">Voorwaarden </w:t>
      </w:r>
      <w:r>
        <w:rPr>
          <w:rFonts w:ascii="Calibri" w:eastAsia="Times New Roman" w:hAnsi="Calibri" w:cs="Calibri"/>
          <w:color w:val="320032"/>
          <w:sz w:val="26"/>
          <w:szCs w:val="26"/>
          <w14:ligatures w14:val="none"/>
        </w:rPr>
        <w:t xml:space="preserve">deelname </w:t>
      </w:r>
      <w:r w:rsidRPr="005679E5">
        <w:rPr>
          <w:rFonts w:ascii="Calibri" w:eastAsia="Times New Roman" w:hAnsi="Calibri" w:cs="Calibri"/>
          <w:color w:val="320032"/>
          <w:sz w:val="26"/>
          <w:szCs w:val="26"/>
          <w14:ligatures w14:val="none"/>
        </w:rPr>
        <w:t>voor deelnemers</w:t>
      </w:r>
    </w:p>
    <w:p w14:paraId="0C56B83C" w14:textId="62B0B927" w:rsidR="005679E5" w:rsidRPr="005679E5" w:rsidRDefault="005679E5" w:rsidP="005679E5">
      <w:pPr>
        <w:numPr>
          <w:ilvl w:val="0"/>
          <w:numId w:val="1"/>
        </w:numPr>
        <w:spacing w:after="0" w:line="240" w:lineRule="auto"/>
        <w:textAlignment w:val="baseline"/>
        <w:rPr>
          <w:rFonts w:ascii="Courier New" w:eastAsia="Times New Roman" w:hAnsi="Courier New" w:cs="Courier New"/>
          <w:color w:val="000000"/>
          <w:sz w:val="20"/>
          <w:szCs w:val="20"/>
          <w:lang w:val="nl-NL"/>
          <w14:ligatures w14:val="none"/>
        </w:rPr>
      </w:pPr>
      <w:r w:rsidRPr="005679E5">
        <w:rPr>
          <w:rFonts w:ascii="Calibri" w:eastAsia="Times New Roman" w:hAnsi="Calibri" w:cs="Calibri"/>
          <w:color w:val="000000"/>
          <w:sz w:val="20"/>
          <w:szCs w:val="20"/>
          <w:lang w:val="nl-NL"/>
          <w14:ligatures w14:val="none"/>
        </w:rPr>
        <w:t>Deelnemers krijgen max. 10 minuten de tijd om in te spelen op een piano/vleugel buiten de zaal en 1 minuut om in te spelen op de concertvleugel in de zaal </w:t>
      </w:r>
    </w:p>
    <w:p w14:paraId="73B6AD53" w14:textId="09772807" w:rsidR="005679E5" w:rsidRPr="005679E5" w:rsidRDefault="005679E5" w:rsidP="005679E5">
      <w:pPr>
        <w:numPr>
          <w:ilvl w:val="0"/>
          <w:numId w:val="1"/>
        </w:numPr>
        <w:spacing w:after="0" w:line="240" w:lineRule="auto"/>
        <w:textAlignment w:val="baseline"/>
        <w:rPr>
          <w:rFonts w:ascii="Calibri" w:eastAsia="Times New Roman" w:hAnsi="Calibri" w:cs="Calibri"/>
          <w:color w:val="000000"/>
          <w:sz w:val="20"/>
          <w:szCs w:val="20"/>
          <w:lang w:val="nl-NL"/>
          <w14:ligatures w14:val="none"/>
        </w:rPr>
      </w:pPr>
      <w:r w:rsidRPr="005679E5">
        <w:rPr>
          <w:rFonts w:ascii="Calibri" w:eastAsia="Times New Roman" w:hAnsi="Calibri" w:cs="Calibri"/>
          <w:color w:val="000000"/>
          <w:sz w:val="20"/>
          <w:szCs w:val="20"/>
          <w:lang w:val="nl-NL"/>
          <w14:ligatures w14:val="none"/>
        </w:rPr>
        <w:t>Deelnemer mag geen officiële muziekopleiding hebben voltooid</w:t>
      </w:r>
    </w:p>
    <w:p w14:paraId="75E69E8D" w14:textId="3F246EAD" w:rsidR="005679E5" w:rsidRPr="005679E5" w:rsidRDefault="005679E5" w:rsidP="005679E5">
      <w:pPr>
        <w:numPr>
          <w:ilvl w:val="0"/>
          <w:numId w:val="1"/>
        </w:numPr>
        <w:spacing w:after="0" w:line="240" w:lineRule="auto"/>
        <w:textAlignment w:val="baseline"/>
        <w:rPr>
          <w:rFonts w:ascii="Courier New" w:eastAsia="Times New Roman" w:hAnsi="Courier New" w:cs="Courier New"/>
          <w:color w:val="000000"/>
          <w:sz w:val="20"/>
          <w:szCs w:val="20"/>
          <w:lang w:val="nl-NL"/>
          <w14:ligatures w14:val="none"/>
        </w:rPr>
      </w:pPr>
      <w:r w:rsidRPr="005679E5">
        <w:rPr>
          <w:rFonts w:ascii="Calibri" w:eastAsia="Times New Roman" w:hAnsi="Calibri" w:cs="Calibri"/>
          <w:color w:val="000000"/>
          <w:sz w:val="20"/>
          <w:szCs w:val="20"/>
          <w:lang w:val="nl-NL"/>
          <w14:ligatures w14:val="none"/>
        </w:rPr>
        <w:t>Alle muziekstijlen zijn welkom, zolang het repertoire niet langer duurt dan 5 minuten</w:t>
      </w:r>
    </w:p>
    <w:p w14:paraId="2B5D6F60" w14:textId="77777777" w:rsidR="005679E5" w:rsidRPr="005679E5" w:rsidRDefault="005679E5" w:rsidP="005679E5">
      <w:pPr>
        <w:numPr>
          <w:ilvl w:val="0"/>
          <w:numId w:val="1"/>
        </w:numPr>
        <w:spacing w:after="0" w:line="240" w:lineRule="auto"/>
        <w:textAlignment w:val="baseline"/>
        <w:rPr>
          <w:rFonts w:ascii="Courier New" w:eastAsia="Times New Roman" w:hAnsi="Courier New" w:cs="Courier New"/>
          <w:color w:val="000000"/>
          <w:sz w:val="20"/>
          <w:szCs w:val="20"/>
          <w:lang w:val="nl-NL"/>
          <w14:ligatures w14:val="none"/>
        </w:rPr>
      </w:pPr>
      <w:r w:rsidRPr="005679E5">
        <w:rPr>
          <w:rFonts w:ascii="Calibri" w:eastAsia="Times New Roman" w:hAnsi="Calibri" w:cs="Calibri"/>
          <w:color w:val="000000"/>
          <w:sz w:val="20"/>
          <w:szCs w:val="20"/>
          <w:lang w:val="nl-NL"/>
          <w14:ligatures w14:val="none"/>
        </w:rPr>
        <w:t>Het is alleen toegestaan een solo-optreden te doen</w:t>
      </w:r>
    </w:p>
    <w:p w14:paraId="544D534B" w14:textId="77777777" w:rsidR="005679E5" w:rsidRPr="005679E5" w:rsidRDefault="005679E5" w:rsidP="005679E5">
      <w:pPr>
        <w:numPr>
          <w:ilvl w:val="0"/>
          <w:numId w:val="1"/>
        </w:numPr>
        <w:spacing w:after="0" w:line="240" w:lineRule="auto"/>
        <w:textAlignment w:val="baseline"/>
        <w:rPr>
          <w:rFonts w:ascii="Courier New" w:eastAsia="Times New Roman" w:hAnsi="Courier New" w:cs="Courier New"/>
          <w:color w:val="000000"/>
          <w:sz w:val="20"/>
          <w:szCs w:val="20"/>
          <w:lang w:val="nl-NL"/>
          <w14:ligatures w14:val="none"/>
        </w:rPr>
      </w:pPr>
      <w:r w:rsidRPr="005679E5">
        <w:rPr>
          <w:rFonts w:ascii="Calibri" w:eastAsia="Times New Roman" w:hAnsi="Calibri" w:cs="Calibri"/>
          <w:color w:val="000000"/>
          <w:sz w:val="20"/>
          <w:szCs w:val="20"/>
          <w:lang w:val="nl-NL"/>
          <w14:ligatures w14:val="none"/>
        </w:rPr>
        <w:t>Kinderen onder de 12 jaar mogen één ouder meenemen ter begeleiding backstage.</w:t>
      </w:r>
    </w:p>
    <w:p w14:paraId="35814B6C" w14:textId="77777777" w:rsidR="005679E5" w:rsidRPr="005679E5" w:rsidRDefault="005679E5" w:rsidP="005679E5">
      <w:pPr>
        <w:numPr>
          <w:ilvl w:val="0"/>
          <w:numId w:val="1"/>
        </w:numPr>
        <w:spacing w:after="0" w:line="240" w:lineRule="auto"/>
        <w:textAlignment w:val="baseline"/>
        <w:rPr>
          <w:rFonts w:ascii="Courier New" w:eastAsia="Times New Roman" w:hAnsi="Courier New" w:cs="Courier New"/>
          <w:color w:val="000000"/>
          <w:sz w:val="20"/>
          <w:szCs w:val="20"/>
          <w:lang w:val="nl-NL"/>
          <w14:ligatures w14:val="none"/>
        </w:rPr>
      </w:pPr>
      <w:r w:rsidRPr="005679E5">
        <w:rPr>
          <w:rFonts w:ascii="Calibri" w:eastAsia="Times New Roman" w:hAnsi="Calibri" w:cs="Calibri"/>
          <w:color w:val="000000"/>
          <w:sz w:val="20"/>
          <w:szCs w:val="20"/>
          <w:lang w:val="nl-NL"/>
          <w14:ligatures w14:val="none"/>
        </w:rPr>
        <w:t>Het optreden wordt in één keer opgenomen. PianoFest maakt een mooie bewerking van de video</w:t>
      </w:r>
    </w:p>
    <w:p w14:paraId="3C374CA5" w14:textId="77777777" w:rsidR="005679E5" w:rsidRPr="005679E5" w:rsidRDefault="005679E5" w:rsidP="005679E5">
      <w:pPr>
        <w:numPr>
          <w:ilvl w:val="0"/>
          <w:numId w:val="1"/>
        </w:numPr>
        <w:spacing w:after="0" w:line="240" w:lineRule="auto"/>
        <w:textAlignment w:val="baseline"/>
        <w:rPr>
          <w:rFonts w:ascii="Courier New" w:eastAsia="Times New Roman" w:hAnsi="Courier New" w:cs="Courier New"/>
          <w:color w:val="000000"/>
          <w:sz w:val="20"/>
          <w:szCs w:val="20"/>
          <w:lang w:val="nl-NL"/>
          <w14:ligatures w14:val="none"/>
        </w:rPr>
      </w:pPr>
      <w:r w:rsidRPr="005679E5">
        <w:rPr>
          <w:rFonts w:ascii="Calibri" w:eastAsia="Times New Roman" w:hAnsi="Calibri" w:cs="Calibri"/>
          <w:color w:val="000000"/>
          <w:sz w:val="20"/>
          <w:szCs w:val="20"/>
          <w:lang w:val="nl-NL"/>
          <w14:ligatures w14:val="none"/>
        </w:rPr>
        <w:t>De feedback wordt apart opgenomen en naar de deelnemers gestuurd.</w:t>
      </w:r>
    </w:p>
    <w:p w14:paraId="30842AB0" w14:textId="263BE444" w:rsidR="005679E5" w:rsidRPr="005679E5" w:rsidRDefault="005679E5" w:rsidP="005679E5">
      <w:pPr>
        <w:numPr>
          <w:ilvl w:val="0"/>
          <w:numId w:val="1"/>
        </w:numPr>
        <w:spacing w:after="0" w:line="240" w:lineRule="auto"/>
        <w:textAlignment w:val="baseline"/>
        <w:rPr>
          <w:rFonts w:ascii="Courier New" w:eastAsia="Times New Roman" w:hAnsi="Courier New" w:cs="Courier New"/>
          <w:color w:val="000000"/>
          <w:sz w:val="20"/>
          <w:szCs w:val="20"/>
          <w:lang w:val="nl-NL"/>
          <w14:ligatures w14:val="none"/>
        </w:rPr>
      </w:pPr>
      <w:r w:rsidRPr="005679E5">
        <w:rPr>
          <w:rFonts w:ascii="Calibri" w:eastAsia="Times New Roman" w:hAnsi="Calibri" w:cs="Calibri"/>
          <w:color w:val="000000"/>
          <w:sz w:val="20"/>
          <w:szCs w:val="20"/>
          <w:lang w:val="nl-NL"/>
          <w14:ligatures w14:val="none"/>
        </w:rPr>
        <w:t>Deelname kost 5</w:t>
      </w:r>
      <w:r>
        <w:rPr>
          <w:rFonts w:ascii="Calibri" w:eastAsia="Times New Roman" w:hAnsi="Calibri" w:cs="Calibri"/>
          <w:color w:val="000000"/>
          <w:sz w:val="20"/>
          <w:szCs w:val="20"/>
          <w:lang w:val="nl-NL"/>
          <w14:ligatures w14:val="none"/>
        </w:rPr>
        <w:t>5</w:t>
      </w:r>
      <w:r w:rsidRPr="005679E5">
        <w:rPr>
          <w:rFonts w:ascii="Calibri" w:eastAsia="Times New Roman" w:hAnsi="Calibri" w:cs="Calibri"/>
          <w:color w:val="000000"/>
          <w:sz w:val="20"/>
          <w:szCs w:val="20"/>
          <w:lang w:val="nl-NL"/>
          <w14:ligatures w14:val="none"/>
        </w:rPr>
        <w:t xml:space="preserve"> euro per persoon. In geval van financiële belemmeringen kunnen geïnteresseerden contact opnemen met de organisatie en dan wordt er gekeken naar een oplossing. </w:t>
      </w:r>
    </w:p>
    <w:p w14:paraId="5966661F" w14:textId="77777777" w:rsidR="005679E5" w:rsidRPr="005679E5" w:rsidRDefault="005679E5" w:rsidP="005679E5">
      <w:pPr>
        <w:spacing w:after="0" w:line="240" w:lineRule="auto"/>
        <w:rPr>
          <w:rFonts w:ascii="Times New Roman" w:eastAsia="Times New Roman" w:hAnsi="Times New Roman" w:cs="Times New Roman"/>
          <w:sz w:val="24"/>
          <w:szCs w:val="24"/>
          <w:lang w:val="nl-NL"/>
          <w14:ligatures w14:val="none"/>
        </w:rPr>
      </w:pPr>
    </w:p>
    <w:p w14:paraId="48689857" w14:textId="77777777" w:rsidR="005679E5" w:rsidRPr="005679E5" w:rsidRDefault="005679E5" w:rsidP="005679E5">
      <w:pPr>
        <w:spacing w:before="40" w:after="0" w:line="240" w:lineRule="auto"/>
        <w:outlineLvl w:val="1"/>
        <w:rPr>
          <w:rFonts w:ascii="Times New Roman" w:eastAsia="Times New Roman" w:hAnsi="Times New Roman" w:cs="Times New Roman"/>
          <w:b/>
          <w:bCs/>
          <w:sz w:val="36"/>
          <w:szCs w:val="36"/>
          <w:lang w:val="nl-NL"/>
          <w14:ligatures w14:val="none"/>
        </w:rPr>
      </w:pPr>
      <w:r w:rsidRPr="005679E5">
        <w:rPr>
          <w:rFonts w:ascii="Calibri" w:eastAsia="Times New Roman" w:hAnsi="Calibri" w:cs="Calibri"/>
          <w:color w:val="320032"/>
          <w:sz w:val="26"/>
          <w:szCs w:val="26"/>
          <w:lang w:val="nl-NL"/>
          <w14:ligatures w14:val="none"/>
        </w:rPr>
        <w:t xml:space="preserve">Doel project </w:t>
      </w:r>
      <w:r w:rsidRPr="005679E5">
        <w:rPr>
          <w:rFonts w:ascii="Calibri" w:eastAsia="Times New Roman" w:hAnsi="Calibri" w:cs="Calibri"/>
          <w:color w:val="FF0000"/>
          <w:sz w:val="26"/>
          <w:szCs w:val="26"/>
          <w:lang w:val="nl-NL"/>
          <w14:ligatures w14:val="none"/>
        </w:rPr>
        <w:t> </w:t>
      </w:r>
    </w:p>
    <w:p w14:paraId="6FA91CB7" w14:textId="77777777" w:rsidR="005679E5" w:rsidRPr="005679E5" w:rsidRDefault="005679E5" w:rsidP="005679E5">
      <w:pPr>
        <w:spacing w:after="0" w:line="240" w:lineRule="auto"/>
        <w:rPr>
          <w:rFonts w:ascii="Times New Roman" w:eastAsia="Times New Roman" w:hAnsi="Times New Roman" w:cs="Times New Roman"/>
          <w:sz w:val="24"/>
          <w:szCs w:val="24"/>
          <w:lang w:val="nl-NL"/>
          <w14:ligatures w14:val="none"/>
        </w:rPr>
      </w:pPr>
      <w:r w:rsidRPr="005679E5">
        <w:rPr>
          <w:rFonts w:ascii="Calibri" w:eastAsia="Times New Roman" w:hAnsi="Calibri" w:cs="Calibri"/>
          <w:color w:val="000000"/>
          <w:sz w:val="20"/>
          <w:szCs w:val="20"/>
          <w:lang w:val="nl-NL"/>
          <w14:ligatures w14:val="none"/>
        </w:rPr>
        <w:t>Het stimuleren van actieve deelname aan en betrokkenheid bij het beoefenen van pianomuziek door een bijdrage te leveren aan:</w:t>
      </w:r>
    </w:p>
    <w:p w14:paraId="45BF93E3" w14:textId="77777777" w:rsidR="005679E5" w:rsidRPr="005679E5" w:rsidRDefault="005679E5" w:rsidP="005679E5">
      <w:pPr>
        <w:numPr>
          <w:ilvl w:val="0"/>
          <w:numId w:val="2"/>
        </w:numPr>
        <w:spacing w:after="0" w:line="240" w:lineRule="auto"/>
        <w:textAlignment w:val="baseline"/>
        <w:rPr>
          <w:rFonts w:ascii="Calibri" w:eastAsia="Times New Roman" w:hAnsi="Calibri" w:cs="Calibri"/>
          <w:color w:val="000000"/>
          <w:sz w:val="20"/>
          <w:szCs w:val="20"/>
          <w:lang w:val="nl-NL"/>
          <w14:ligatures w14:val="none"/>
        </w:rPr>
      </w:pPr>
      <w:r w:rsidRPr="005679E5">
        <w:rPr>
          <w:rFonts w:ascii="Calibri" w:eastAsia="Times New Roman" w:hAnsi="Calibri" w:cs="Calibri"/>
          <w:color w:val="000000"/>
          <w:sz w:val="20"/>
          <w:szCs w:val="20"/>
          <w:lang w:val="nl-NL"/>
          <w14:ligatures w14:val="none"/>
        </w:rPr>
        <w:t>het stimuleren van brede cultuurparticipatie door te laten zien dat muziekbeoefening voor iedereen toegankelijk is en niet alleen voor een kleine elite;</w:t>
      </w:r>
    </w:p>
    <w:p w14:paraId="61994B99" w14:textId="77777777" w:rsidR="005679E5" w:rsidRPr="005679E5" w:rsidRDefault="005679E5" w:rsidP="005679E5">
      <w:pPr>
        <w:numPr>
          <w:ilvl w:val="0"/>
          <w:numId w:val="2"/>
        </w:numPr>
        <w:spacing w:after="0" w:line="240" w:lineRule="auto"/>
        <w:textAlignment w:val="baseline"/>
        <w:rPr>
          <w:rFonts w:ascii="Calibri" w:eastAsia="Times New Roman" w:hAnsi="Calibri" w:cs="Calibri"/>
          <w:color w:val="000000"/>
          <w:sz w:val="20"/>
          <w:szCs w:val="20"/>
          <w:lang w:val="nl-NL"/>
          <w14:ligatures w14:val="none"/>
        </w:rPr>
      </w:pPr>
      <w:r w:rsidRPr="005679E5">
        <w:rPr>
          <w:rFonts w:ascii="Calibri" w:eastAsia="Times New Roman" w:hAnsi="Calibri" w:cs="Calibri"/>
          <w:color w:val="000000"/>
          <w:sz w:val="20"/>
          <w:szCs w:val="20"/>
          <w:lang w:val="nl-NL"/>
          <w14:ligatures w14:val="none"/>
        </w:rPr>
        <w:t>de talentontwikkeling van amateurmusici, eventueel, maar zeker niet noodzakelijkerwijs, als opstap naar een beroepspraktijk;</w:t>
      </w:r>
    </w:p>
    <w:p w14:paraId="09A34BEF" w14:textId="5652CC11" w:rsidR="005679E5" w:rsidRPr="005679E5" w:rsidRDefault="005679E5" w:rsidP="005679E5">
      <w:pPr>
        <w:numPr>
          <w:ilvl w:val="0"/>
          <w:numId w:val="2"/>
        </w:numPr>
        <w:spacing w:after="0" w:line="240" w:lineRule="auto"/>
        <w:textAlignment w:val="baseline"/>
        <w:rPr>
          <w:rFonts w:ascii="Courier New" w:eastAsia="Times New Roman" w:hAnsi="Courier New" w:cs="Courier New"/>
          <w:color w:val="000000"/>
          <w:sz w:val="20"/>
          <w:szCs w:val="20"/>
          <w:lang w:val="nl-NL"/>
          <w14:ligatures w14:val="none"/>
        </w:rPr>
      </w:pPr>
      <w:r w:rsidRPr="005679E5">
        <w:rPr>
          <w:rFonts w:ascii="Calibri" w:eastAsia="Times New Roman" w:hAnsi="Calibri" w:cs="Calibri"/>
          <w:color w:val="000000"/>
          <w:sz w:val="20"/>
          <w:szCs w:val="20"/>
          <w:lang w:val="nl-NL"/>
          <w14:ligatures w14:val="none"/>
        </w:rPr>
        <w:t>de ontwikkeling van publiek voor de professionele podiumkunsten.</w:t>
      </w:r>
    </w:p>
    <w:p w14:paraId="51D729D4" w14:textId="77777777" w:rsidR="005679E5" w:rsidRDefault="005679E5" w:rsidP="005679E5">
      <w:pPr>
        <w:spacing w:before="40" w:after="0" w:line="240" w:lineRule="auto"/>
        <w:outlineLvl w:val="1"/>
        <w:rPr>
          <w:rFonts w:ascii="Calibri" w:eastAsia="Times New Roman" w:hAnsi="Calibri" w:cs="Calibri"/>
          <w:color w:val="320032"/>
          <w:sz w:val="26"/>
          <w:szCs w:val="26"/>
          <w:lang w:val="nl-NL"/>
          <w14:ligatures w14:val="none"/>
        </w:rPr>
      </w:pPr>
    </w:p>
    <w:p w14:paraId="46DEF060" w14:textId="77777777" w:rsidR="005679E5" w:rsidRPr="005679E5" w:rsidRDefault="005679E5" w:rsidP="005679E5">
      <w:pPr>
        <w:spacing w:before="40" w:after="0" w:line="240" w:lineRule="auto"/>
        <w:outlineLvl w:val="1"/>
        <w:rPr>
          <w:rFonts w:ascii="Times New Roman" w:eastAsia="Times New Roman" w:hAnsi="Times New Roman" w:cs="Times New Roman"/>
          <w:b/>
          <w:bCs/>
          <w:sz w:val="36"/>
          <w:szCs w:val="36"/>
          <w:lang w:val="nl-NL"/>
          <w14:ligatures w14:val="none"/>
        </w:rPr>
      </w:pPr>
      <w:r w:rsidRPr="005679E5">
        <w:rPr>
          <w:rFonts w:ascii="Calibri" w:eastAsia="Times New Roman" w:hAnsi="Calibri" w:cs="Calibri"/>
          <w:color w:val="320032"/>
          <w:sz w:val="26"/>
          <w:szCs w:val="26"/>
          <w:lang w:val="nl-NL"/>
          <w14:ligatures w14:val="none"/>
        </w:rPr>
        <w:t>Doelgroep PianoFest</w:t>
      </w:r>
    </w:p>
    <w:p w14:paraId="71B85A5B" w14:textId="20A36BD2" w:rsidR="005679E5" w:rsidRPr="005679E5" w:rsidRDefault="005679E5" w:rsidP="005679E5">
      <w:pPr>
        <w:spacing w:after="0" w:line="240" w:lineRule="auto"/>
        <w:rPr>
          <w:rFonts w:ascii="Times New Roman" w:eastAsia="Times New Roman" w:hAnsi="Times New Roman" w:cs="Times New Roman"/>
          <w:sz w:val="24"/>
          <w:szCs w:val="24"/>
          <w:lang w:val="nl-NL"/>
          <w14:ligatures w14:val="none"/>
        </w:rPr>
      </w:pPr>
      <w:r w:rsidRPr="005679E5">
        <w:rPr>
          <w:rFonts w:ascii="Calibri" w:eastAsia="Times New Roman" w:hAnsi="Calibri" w:cs="Calibri"/>
          <w:color w:val="000000"/>
          <w:sz w:val="20"/>
          <w:szCs w:val="20"/>
          <w:lang w:val="nl-NL"/>
          <w14:ligatures w14:val="none"/>
        </w:rPr>
        <w:t xml:space="preserve">PianoFest is gericht op de amateur van alle leeftijden, niveaus en muziekstijlen (65% speelde klassiek, 13% speelde een eigen compositie, 13% speelde jazz/pop en 9% speelde licht klassiek). De deelnemers van deze editie waren weer zeer divers: van 6 tot 79 jaar, van nieuwkomers, beginners tot gevorderden, van Noord-Hollanders tot Limburgers, van studenten, postbodes, verplegers, IT-ers, docenten, consultants, directeuren, </w:t>
      </w:r>
      <w:r w:rsidR="009263DD">
        <w:rPr>
          <w:rFonts w:ascii="Calibri" w:eastAsia="Times New Roman" w:hAnsi="Calibri" w:cs="Calibri"/>
          <w:color w:val="000000"/>
          <w:sz w:val="20"/>
          <w:szCs w:val="20"/>
          <w:lang w:val="nl-NL"/>
          <w14:ligatures w14:val="none"/>
        </w:rPr>
        <w:t xml:space="preserve">en </w:t>
      </w:r>
      <w:r w:rsidRPr="005679E5">
        <w:rPr>
          <w:rFonts w:ascii="Calibri" w:eastAsia="Times New Roman" w:hAnsi="Calibri" w:cs="Calibri"/>
          <w:color w:val="000000"/>
          <w:sz w:val="20"/>
          <w:szCs w:val="20"/>
          <w:lang w:val="nl-NL"/>
          <w14:ligatures w14:val="none"/>
        </w:rPr>
        <w:t>expats</w:t>
      </w:r>
      <w:r w:rsidR="009263DD">
        <w:rPr>
          <w:rFonts w:ascii="Calibri" w:eastAsia="Times New Roman" w:hAnsi="Calibri" w:cs="Calibri"/>
          <w:color w:val="000000"/>
          <w:sz w:val="20"/>
          <w:szCs w:val="20"/>
          <w:lang w:val="nl-NL"/>
          <w14:ligatures w14:val="none"/>
        </w:rPr>
        <w:t>.</w:t>
      </w:r>
    </w:p>
    <w:p w14:paraId="486F39D6" w14:textId="77777777" w:rsidR="005679E5" w:rsidRPr="005679E5" w:rsidRDefault="005679E5" w:rsidP="005679E5">
      <w:pPr>
        <w:spacing w:after="0" w:line="240" w:lineRule="auto"/>
        <w:rPr>
          <w:rFonts w:ascii="Times New Roman" w:eastAsia="Times New Roman" w:hAnsi="Times New Roman" w:cs="Times New Roman"/>
          <w:sz w:val="24"/>
          <w:szCs w:val="24"/>
          <w:lang w:val="nl-NL"/>
          <w14:ligatures w14:val="none"/>
        </w:rPr>
      </w:pPr>
    </w:p>
    <w:p w14:paraId="6E0AAC6B" w14:textId="38A6861C" w:rsidR="005679E5" w:rsidRPr="005679E5" w:rsidRDefault="005679E5" w:rsidP="005679E5">
      <w:pPr>
        <w:spacing w:before="40" w:after="0" w:line="240" w:lineRule="auto"/>
        <w:outlineLvl w:val="1"/>
        <w:rPr>
          <w:rFonts w:ascii="Times New Roman" w:eastAsia="Times New Roman" w:hAnsi="Times New Roman" w:cs="Times New Roman"/>
          <w:b/>
          <w:bCs/>
          <w:sz w:val="36"/>
          <w:szCs w:val="36"/>
          <w:lang w:val="nl-NL"/>
          <w14:ligatures w14:val="none"/>
        </w:rPr>
      </w:pPr>
      <w:r w:rsidRPr="005679E5">
        <w:rPr>
          <w:rFonts w:ascii="Calibri" w:eastAsia="Times New Roman" w:hAnsi="Calibri" w:cs="Calibri"/>
          <w:color w:val="320032"/>
          <w:sz w:val="26"/>
          <w:szCs w:val="26"/>
          <w:lang w:val="nl-NL"/>
          <w14:ligatures w14:val="none"/>
        </w:rPr>
        <w:t xml:space="preserve">Bereik via kanalen PianoFest </w:t>
      </w:r>
    </w:p>
    <w:p w14:paraId="2A85715E" w14:textId="6773C459" w:rsidR="005679E5" w:rsidRPr="005679E5" w:rsidRDefault="005679E5" w:rsidP="005679E5">
      <w:pPr>
        <w:spacing w:after="0" w:line="240" w:lineRule="auto"/>
        <w:rPr>
          <w:rFonts w:ascii="Times New Roman" w:eastAsia="Times New Roman" w:hAnsi="Times New Roman" w:cs="Times New Roman"/>
          <w:sz w:val="24"/>
          <w:szCs w:val="24"/>
          <w:lang w:val="nl-NL"/>
          <w14:ligatures w14:val="none"/>
        </w:rPr>
      </w:pPr>
      <w:r w:rsidRPr="005679E5">
        <w:rPr>
          <w:rFonts w:ascii="Calibri" w:eastAsia="Times New Roman" w:hAnsi="Calibri" w:cs="Calibri"/>
          <w:color w:val="000000"/>
          <w:sz w:val="20"/>
          <w:szCs w:val="20"/>
          <w:lang w:val="nl-NL"/>
          <w14:ligatures w14:val="none"/>
        </w:rPr>
        <w:t xml:space="preserve">Voor de werving van deelnemers en de promotie van het event maken we gebruik van de kanalen van PianoFest: de website, Facebook, Twitter, Instagram, LinkedIn en een mailing naar oud-deelnemers (ca 335 personen) en geïnteresseerden (ca 709 personen). Voor de contentontwikkeling en uitvoering van de social mediastrategie is een professional ingehuurd, Jesse van Mourik. </w:t>
      </w:r>
    </w:p>
    <w:p w14:paraId="58436EDF" w14:textId="77777777" w:rsidR="009263DD" w:rsidRDefault="009263DD" w:rsidP="005679E5">
      <w:pPr>
        <w:spacing w:after="0" w:line="240" w:lineRule="auto"/>
        <w:rPr>
          <w:rFonts w:ascii="Calibri" w:eastAsia="Times New Roman" w:hAnsi="Calibri" w:cs="Calibri"/>
          <w:color w:val="000000"/>
          <w:sz w:val="20"/>
          <w:szCs w:val="20"/>
          <w:lang w:val="nl-NL"/>
          <w14:ligatures w14:val="none"/>
        </w:rPr>
      </w:pPr>
    </w:p>
    <w:p w14:paraId="29BF468D" w14:textId="55C307C2" w:rsidR="005679E5" w:rsidRPr="005679E5" w:rsidRDefault="005679E5" w:rsidP="005679E5">
      <w:pPr>
        <w:spacing w:after="0" w:line="240" w:lineRule="auto"/>
        <w:rPr>
          <w:rFonts w:ascii="Times New Roman" w:eastAsia="Times New Roman" w:hAnsi="Times New Roman" w:cs="Times New Roman"/>
          <w:sz w:val="24"/>
          <w:szCs w:val="24"/>
          <w:lang w:val="nl-NL"/>
          <w14:ligatures w14:val="none"/>
        </w:rPr>
      </w:pPr>
      <w:r w:rsidRPr="005679E5">
        <w:rPr>
          <w:rFonts w:ascii="Calibri" w:eastAsia="Times New Roman" w:hAnsi="Calibri" w:cs="Calibri"/>
          <w:color w:val="000000"/>
          <w:sz w:val="20"/>
          <w:szCs w:val="20"/>
          <w:lang w:val="nl-NL"/>
          <w14:ligatures w14:val="none"/>
        </w:rPr>
        <w:t>O.a. via de conservatoria heeft PianoFest een indrukwekkend netwerk opgebouwd van alumni en vrijgevestigde pianodocenten, de belangrijkste motivatoren van onze deelnemers. Een belangrijk deel van de deelnemers is bereikt via</w:t>
      </w:r>
      <w:r w:rsidR="009263DD">
        <w:rPr>
          <w:rFonts w:ascii="Calibri" w:eastAsia="Times New Roman" w:hAnsi="Calibri" w:cs="Calibri"/>
          <w:color w:val="000000"/>
          <w:sz w:val="20"/>
          <w:szCs w:val="20"/>
          <w:lang w:val="nl-NL"/>
          <w14:ligatures w14:val="none"/>
        </w:rPr>
        <w:t xml:space="preserve"> deze</w:t>
      </w:r>
      <w:r w:rsidRPr="005679E5">
        <w:rPr>
          <w:rFonts w:ascii="Calibri" w:eastAsia="Times New Roman" w:hAnsi="Calibri" w:cs="Calibri"/>
          <w:color w:val="000000"/>
          <w:sz w:val="20"/>
          <w:szCs w:val="20"/>
          <w:lang w:val="nl-NL"/>
          <w14:ligatures w14:val="none"/>
        </w:rPr>
        <w:t xml:space="preserve"> free publicity, mond-tot-mond reclame en via onbetaalde en betaalde (sociale)mediacampagnes </w:t>
      </w:r>
    </w:p>
    <w:p w14:paraId="2A0247A5" w14:textId="77777777" w:rsidR="005679E5" w:rsidRPr="005679E5" w:rsidRDefault="005679E5" w:rsidP="005679E5">
      <w:pPr>
        <w:spacing w:after="0" w:line="240" w:lineRule="auto"/>
        <w:rPr>
          <w:rFonts w:ascii="Times New Roman" w:eastAsia="Times New Roman" w:hAnsi="Times New Roman" w:cs="Times New Roman"/>
          <w:sz w:val="24"/>
          <w:szCs w:val="24"/>
          <w:lang w:val="nl-NL"/>
          <w14:ligatures w14:val="none"/>
        </w:rPr>
      </w:pPr>
    </w:p>
    <w:p w14:paraId="229585ED" w14:textId="1574B660" w:rsidR="005679E5" w:rsidRPr="005679E5" w:rsidRDefault="005679E5" w:rsidP="005679E5">
      <w:pPr>
        <w:spacing w:before="40" w:after="0" w:line="240" w:lineRule="auto"/>
        <w:outlineLvl w:val="1"/>
        <w:rPr>
          <w:rFonts w:ascii="Times New Roman" w:eastAsia="Times New Roman" w:hAnsi="Times New Roman" w:cs="Times New Roman"/>
          <w:b/>
          <w:bCs/>
          <w:sz w:val="36"/>
          <w:szCs w:val="36"/>
          <w:lang w:val="nl-NL"/>
          <w14:ligatures w14:val="none"/>
        </w:rPr>
      </w:pPr>
      <w:r w:rsidRPr="005679E5">
        <w:rPr>
          <w:rFonts w:ascii="Calibri" w:eastAsia="Times New Roman" w:hAnsi="Calibri" w:cs="Calibri"/>
          <w:color w:val="320032"/>
          <w:sz w:val="26"/>
          <w:szCs w:val="26"/>
          <w:lang w:val="nl-NL"/>
          <w14:ligatures w14:val="none"/>
        </w:rPr>
        <w:t>Team ‘PianoFest</w:t>
      </w:r>
      <w:r w:rsidR="009263DD">
        <w:rPr>
          <w:rFonts w:ascii="Calibri" w:eastAsia="Times New Roman" w:hAnsi="Calibri" w:cs="Calibri"/>
          <w:color w:val="320032"/>
          <w:sz w:val="26"/>
          <w:szCs w:val="26"/>
          <w:lang w:val="nl-NL"/>
          <w14:ligatures w14:val="none"/>
        </w:rPr>
        <w:t xml:space="preserve"> in de Biënnale</w:t>
      </w:r>
      <w:r w:rsidRPr="005679E5">
        <w:rPr>
          <w:rFonts w:ascii="Calibri" w:eastAsia="Times New Roman" w:hAnsi="Calibri" w:cs="Calibri"/>
          <w:color w:val="320032"/>
          <w:sz w:val="26"/>
          <w:szCs w:val="26"/>
          <w:lang w:val="nl-NL"/>
          <w14:ligatures w14:val="none"/>
        </w:rPr>
        <w:t>’</w:t>
      </w:r>
      <w:r w:rsidR="009263DD">
        <w:rPr>
          <w:rFonts w:ascii="Calibri" w:eastAsia="Times New Roman" w:hAnsi="Calibri" w:cs="Calibri"/>
          <w:color w:val="320032"/>
          <w:sz w:val="26"/>
          <w:szCs w:val="26"/>
          <w:lang w:val="nl-NL"/>
          <w14:ligatures w14:val="none"/>
        </w:rPr>
        <w:t xml:space="preserve"> 2023</w:t>
      </w:r>
    </w:p>
    <w:p w14:paraId="5D3F8F04" w14:textId="3E3E4E25" w:rsidR="005679E5" w:rsidRPr="005679E5" w:rsidRDefault="005679E5" w:rsidP="005679E5">
      <w:pPr>
        <w:spacing w:after="0" w:line="240" w:lineRule="auto"/>
        <w:jc w:val="both"/>
        <w:rPr>
          <w:rFonts w:ascii="Times New Roman" w:eastAsia="Times New Roman" w:hAnsi="Times New Roman" w:cs="Times New Roman"/>
          <w:sz w:val="24"/>
          <w:szCs w:val="24"/>
          <w:lang w:val="nl-NL"/>
          <w14:ligatures w14:val="none"/>
        </w:rPr>
      </w:pPr>
      <w:r w:rsidRPr="005679E5">
        <w:rPr>
          <w:rFonts w:ascii="Calibri" w:eastAsia="Times New Roman" w:hAnsi="Calibri" w:cs="Calibri"/>
          <w:color w:val="000000"/>
          <w:sz w:val="20"/>
          <w:szCs w:val="20"/>
          <w:lang w:val="nl-NL"/>
          <w14:ligatures w14:val="none"/>
        </w:rPr>
        <w:t>PianoFest werd georganiseerd door</w:t>
      </w:r>
      <w:r w:rsidR="009263DD">
        <w:rPr>
          <w:rFonts w:ascii="Calibri" w:eastAsia="Times New Roman" w:hAnsi="Calibri" w:cs="Calibri"/>
          <w:color w:val="000000"/>
          <w:sz w:val="20"/>
          <w:szCs w:val="20"/>
          <w:lang w:val="nl-NL"/>
          <w14:ligatures w14:val="none"/>
        </w:rPr>
        <w:t xml:space="preserve"> Lizzy Beekman, Irene Witmer en</w:t>
      </w:r>
      <w:r w:rsidRPr="005679E5">
        <w:rPr>
          <w:rFonts w:ascii="Calibri" w:eastAsia="Times New Roman" w:hAnsi="Calibri" w:cs="Calibri"/>
          <w:color w:val="000000"/>
          <w:sz w:val="20"/>
          <w:szCs w:val="20"/>
          <w:lang w:val="nl-NL"/>
          <w14:ligatures w14:val="none"/>
        </w:rPr>
        <w:t xml:space="preserve"> Maarten Wiltink, en deels betaalde krachten (Jesse van Mourik, Peter Dobbinga,</w:t>
      </w:r>
      <w:r w:rsidR="009263DD">
        <w:rPr>
          <w:rFonts w:ascii="Calibri" w:eastAsia="Times New Roman" w:hAnsi="Calibri" w:cs="Calibri"/>
          <w:color w:val="000000"/>
          <w:sz w:val="20"/>
          <w:szCs w:val="20"/>
          <w:lang w:val="nl-NL"/>
          <w14:ligatures w14:val="none"/>
        </w:rPr>
        <w:t xml:space="preserve"> en </w:t>
      </w:r>
      <w:r w:rsidRPr="005679E5">
        <w:rPr>
          <w:rFonts w:ascii="Calibri" w:eastAsia="Times New Roman" w:hAnsi="Calibri" w:cs="Calibri"/>
          <w:color w:val="000000"/>
          <w:sz w:val="20"/>
          <w:szCs w:val="20"/>
          <w:lang w:val="nl-NL"/>
          <w14:ligatures w14:val="none"/>
        </w:rPr>
        <w:t>David Kuyken. </w:t>
      </w:r>
    </w:p>
    <w:p w14:paraId="1E4FBC31" w14:textId="77777777" w:rsidR="00B910B1" w:rsidRDefault="00B910B1" w:rsidP="00894E59">
      <w:pPr>
        <w:spacing w:after="0" w:line="240" w:lineRule="auto"/>
        <w:rPr>
          <w:rFonts w:ascii="Calibri" w:eastAsia="Times New Roman" w:hAnsi="Calibri" w:cs="Calibri"/>
          <w:color w:val="320032"/>
          <w:sz w:val="26"/>
          <w:szCs w:val="26"/>
          <w:lang w:val="nl-NL"/>
          <w14:ligatures w14:val="none"/>
        </w:rPr>
      </w:pPr>
    </w:p>
    <w:p w14:paraId="13BD41D1" w14:textId="09E8E2E1" w:rsidR="009263DD" w:rsidRDefault="009263DD" w:rsidP="009263DD">
      <w:pPr>
        <w:spacing w:before="40" w:after="0" w:line="240" w:lineRule="auto"/>
        <w:outlineLvl w:val="1"/>
        <w:rPr>
          <w:rFonts w:ascii="Calibri" w:eastAsia="Times New Roman" w:hAnsi="Calibri" w:cs="Calibri"/>
          <w:color w:val="320032"/>
          <w:sz w:val="26"/>
          <w:szCs w:val="26"/>
          <w:lang w:val="nl-NL"/>
          <w14:ligatures w14:val="none"/>
        </w:rPr>
      </w:pPr>
      <w:r w:rsidRPr="005679E5">
        <w:rPr>
          <w:rFonts w:ascii="Calibri" w:eastAsia="Times New Roman" w:hAnsi="Calibri" w:cs="Calibri"/>
          <w:color w:val="320032"/>
          <w:sz w:val="26"/>
          <w:szCs w:val="26"/>
          <w:lang w:val="nl-NL"/>
          <w14:ligatures w14:val="none"/>
        </w:rPr>
        <w:t>Be</w:t>
      </w:r>
      <w:r>
        <w:rPr>
          <w:rFonts w:ascii="Calibri" w:eastAsia="Times New Roman" w:hAnsi="Calibri" w:cs="Calibri"/>
          <w:color w:val="320032"/>
          <w:sz w:val="26"/>
          <w:szCs w:val="26"/>
          <w:lang w:val="nl-NL"/>
          <w14:ligatures w14:val="none"/>
        </w:rPr>
        <w:t>stuur PianoFest</w:t>
      </w:r>
    </w:p>
    <w:p w14:paraId="33B55E96" w14:textId="7B4212B0" w:rsidR="009263DD" w:rsidRPr="009263DD" w:rsidRDefault="009263DD" w:rsidP="009263DD">
      <w:pPr>
        <w:rPr>
          <w:rFonts w:ascii="Calibri" w:hAnsi="Calibri" w:cs="Calibri"/>
          <w:sz w:val="20"/>
          <w:szCs w:val="20"/>
          <w:lang w:val="nl-NL"/>
        </w:rPr>
      </w:pPr>
      <w:r>
        <w:rPr>
          <w:rFonts w:ascii="Calibri" w:hAnsi="Calibri" w:cs="Calibri"/>
          <w:sz w:val="20"/>
          <w:szCs w:val="20"/>
          <w:lang w:val="nl-NL"/>
        </w:rPr>
        <w:t>In 2023 bestond het PianoFest bestuur uit Irene Witmer (secretaris/penningmeester) en Lizzy Beekman (voorzitter). In 2024 werden 2 nieuwe bestuursleden benoemd: Johan Scholte</w:t>
      </w:r>
      <w:r w:rsidR="00CD423E">
        <w:rPr>
          <w:rFonts w:ascii="Calibri" w:hAnsi="Calibri" w:cs="Calibri"/>
          <w:sz w:val="20"/>
          <w:szCs w:val="20"/>
          <w:lang w:val="nl-NL"/>
        </w:rPr>
        <w:t>n</w:t>
      </w:r>
      <w:r>
        <w:rPr>
          <w:rFonts w:ascii="Calibri" w:hAnsi="Calibri" w:cs="Calibri"/>
          <w:sz w:val="20"/>
          <w:szCs w:val="20"/>
          <w:lang w:val="nl-NL"/>
        </w:rPr>
        <w:t xml:space="preserve"> (Penningmeester) en Renee Sommer Secretaris). Irene Witmer werd algemeens bestuurslid. Het bestuur kwam in 2023 onregelmatig bijeen. In 2024 zijn de bestuursvergaderingen weer op regelmatige tijdstippen (maandelijks).  </w:t>
      </w:r>
    </w:p>
    <w:p w14:paraId="365E00F8" w14:textId="7DD94872" w:rsidR="009263DD" w:rsidRPr="005679E5" w:rsidRDefault="009263DD" w:rsidP="009263DD">
      <w:pPr>
        <w:rPr>
          <w:lang w:val="nl-NL"/>
        </w:rPr>
      </w:pPr>
    </w:p>
    <w:sectPr w:rsidR="009263DD" w:rsidRPr="005679E5" w:rsidSect="00C147C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F4322"/>
    <w:multiLevelType w:val="multilevel"/>
    <w:tmpl w:val="6748C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1472ED3"/>
    <w:multiLevelType w:val="multilevel"/>
    <w:tmpl w:val="441C5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10225934">
    <w:abstractNumId w:val="1"/>
  </w:num>
  <w:num w:numId="2" w16cid:durableId="16627298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79E5"/>
    <w:rsid w:val="001D3550"/>
    <w:rsid w:val="002319E0"/>
    <w:rsid w:val="004143CF"/>
    <w:rsid w:val="005679E5"/>
    <w:rsid w:val="005C3DF9"/>
    <w:rsid w:val="00656612"/>
    <w:rsid w:val="006F2C70"/>
    <w:rsid w:val="007A5ED1"/>
    <w:rsid w:val="00894E59"/>
    <w:rsid w:val="009263DD"/>
    <w:rsid w:val="0097030E"/>
    <w:rsid w:val="009A6172"/>
    <w:rsid w:val="00A55856"/>
    <w:rsid w:val="00B317C6"/>
    <w:rsid w:val="00B52723"/>
    <w:rsid w:val="00B87374"/>
    <w:rsid w:val="00B910B1"/>
    <w:rsid w:val="00C147C0"/>
    <w:rsid w:val="00C57D87"/>
    <w:rsid w:val="00CD423E"/>
    <w:rsid w:val="00D458EC"/>
    <w:rsid w:val="00DB7A7B"/>
    <w:rsid w:val="00E62B3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012AF7"/>
  <w15:chartTrackingRefBased/>
  <w15:docId w15:val="{6BDBC49B-19D3-4EC4-9F73-ED807F15B2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679E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679E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679E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679E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679E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679E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679E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679E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679E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679E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679E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679E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679E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679E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679E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679E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679E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679E5"/>
    <w:rPr>
      <w:rFonts w:eastAsiaTheme="majorEastAsia" w:cstheme="majorBidi"/>
      <w:color w:val="272727" w:themeColor="text1" w:themeTint="D8"/>
    </w:rPr>
  </w:style>
  <w:style w:type="paragraph" w:styleId="Title">
    <w:name w:val="Title"/>
    <w:basedOn w:val="Normal"/>
    <w:next w:val="Normal"/>
    <w:link w:val="TitleChar"/>
    <w:uiPriority w:val="10"/>
    <w:qFormat/>
    <w:rsid w:val="005679E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679E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679E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679E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679E5"/>
    <w:pPr>
      <w:spacing w:before="160"/>
      <w:jc w:val="center"/>
    </w:pPr>
    <w:rPr>
      <w:i/>
      <w:iCs/>
      <w:color w:val="404040" w:themeColor="text1" w:themeTint="BF"/>
    </w:rPr>
  </w:style>
  <w:style w:type="character" w:customStyle="1" w:styleId="QuoteChar">
    <w:name w:val="Quote Char"/>
    <w:basedOn w:val="DefaultParagraphFont"/>
    <w:link w:val="Quote"/>
    <w:uiPriority w:val="29"/>
    <w:rsid w:val="005679E5"/>
    <w:rPr>
      <w:i/>
      <w:iCs/>
      <w:color w:val="404040" w:themeColor="text1" w:themeTint="BF"/>
    </w:rPr>
  </w:style>
  <w:style w:type="paragraph" w:styleId="ListParagraph">
    <w:name w:val="List Paragraph"/>
    <w:basedOn w:val="Normal"/>
    <w:uiPriority w:val="34"/>
    <w:qFormat/>
    <w:rsid w:val="005679E5"/>
    <w:pPr>
      <w:ind w:left="720"/>
      <w:contextualSpacing/>
    </w:pPr>
  </w:style>
  <w:style w:type="character" w:styleId="IntenseEmphasis">
    <w:name w:val="Intense Emphasis"/>
    <w:basedOn w:val="DefaultParagraphFont"/>
    <w:uiPriority w:val="21"/>
    <w:qFormat/>
    <w:rsid w:val="005679E5"/>
    <w:rPr>
      <w:i/>
      <w:iCs/>
      <w:color w:val="0F4761" w:themeColor="accent1" w:themeShade="BF"/>
    </w:rPr>
  </w:style>
  <w:style w:type="paragraph" w:styleId="IntenseQuote">
    <w:name w:val="Intense Quote"/>
    <w:basedOn w:val="Normal"/>
    <w:next w:val="Normal"/>
    <w:link w:val="IntenseQuoteChar"/>
    <w:uiPriority w:val="30"/>
    <w:qFormat/>
    <w:rsid w:val="005679E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679E5"/>
    <w:rPr>
      <w:i/>
      <w:iCs/>
      <w:color w:val="0F4761" w:themeColor="accent1" w:themeShade="BF"/>
    </w:rPr>
  </w:style>
  <w:style w:type="character" w:styleId="IntenseReference">
    <w:name w:val="Intense Reference"/>
    <w:basedOn w:val="DefaultParagraphFont"/>
    <w:uiPriority w:val="32"/>
    <w:qFormat/>
    <w:rsid w:val="005679E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8487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klankenvanger.n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facebook.com/PianoFestNL/videos/263519434752441/"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2</Pages>
  <Words>928</Words>
  <Characters>5296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Lizzy Beekman</dc:creator>
  <cp:keywords/>
  <dc:description/>
  <cp:lastModifiedBy>Lizzy Beekman</cp:lastModifiedBy>
  <cp:revision>10</cp:revision>
  <dcterms:created xsi:type="dcterms:W3CDTF">2024-12-17T11:32:00Z</dcterms:created>
  <dcterms:modified xsi:type="dcterms:W3CDTF">2024-12-17T11:57:00Z</dcterms:modified>
</cp:coreProperties>
</file>